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A283B" w14:textId="77777777" w:rsidR="00636CB3" w:rsidRDefault="00636CB3">
      <w:pPr>
        <w:jc w:val="center"/>
        <w:rPr>
          <w:rFonts w:ascii="Arial" w:hAnsi="Arial" w:cs="Arial"/>
          <w:sz w:val="36"/>
          <w:szCs w:val="36"/>
        </w:rPr>
      </w:pPr>
    </w:p>
    <w:p w14:paraId="30463886" w14:textId="77777777" w:rsidR="00636CB3" w:rsidRDefault="0094765F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210021C5" wp14:editId="1D1C4F72">
            <wp:extent cx="5099304" cy="911352"/>
            <wp:effectExtent l="19050" t="0" r="6096" b="0"/>
            <wp:docPr id="1" name="Рисунок 2" descr="Пранк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анкор.jpg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5099304" cy="91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34566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5FBA0FED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0001E7F2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642BD128" w14:textId="77777777" w:rsidR="00636CB3" w:rsidRDefault="00636CB3">
      <w:pPr>
        <w:jc w:val="center"/>
        <w:rPr>
          <w:rFonts w:ascii="Arial" w:hAnsi="Arial" w:cs="Arial"/>
          <w:b/>
          <w:sz w:val="40"/>
          <w:szCs w:val="40"/>
        </w:rPr>
      </w:pPr>
    </w:p>
    <w:p w14:paraId="0003C5C0" w14:textId="77777777" w:rsidR="00636CB3" w:rsidRDefault="00636CB3">
      <w:pPr>
        <w:jc w:val="center"/>
        <w:rPr>
          <w:rFonts w:ascii="Arial" w:hAnsi="Arial" w:cs="Arial"/>
          <w:b/>
          <w:sz w:val="40"/>
          <w:szCs w:val="40"/>
        </w:rPr>
      </w:pPr>
    </w:p>
    <w:p w14:paraId="2BC60C66" w14:textId="77777777" w:rsidR="00636CB3" w:rsidRDefault="0094765F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П А С П О Р Т</w:t>
      </w:r>
    </w:p>
    <w:p w14:paraId="67D680FE" w14:textId="77777777" w:rsidR="00636CB3" w:rsidRDefault="00636CB3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14:paraId="2B1F7311" w14:textId="77777777" w:rsidR="00636CB3" w:rsidRDefault="0094765F">
      <w:pPr>
        <w:jc w:val="center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Светильник со светодиодными источниками света </w:t>
      </w:r>
    </w:p>
    <w:p w14:paraId="708E2CCA" w14:textId="77777777" w:rsidR="00636CB3" w:rsidRDefault="00636CB3">
      <w:pPr>
        <w:jc w:val="center"/>
        <w:rPr>
          <w:rFonts w:ascii="Arial" w:hAnsi="Arial" w:cs="Arial"/>
          <w:szCs w:val="28"/>
        </w:rPr>
      </w:pPr>
    </w:p>
    <w:p w14:paraId="19592484" w14:textId="614E4860" w:rsidR="00636CB3" w:rsidRDefault="0094765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</w:t>
      </w:r>
      <w:r>
        <w:rPr>
          <w:rFonts w:ascii="Arial" w:hAnsi="Arial" w:cs="Arial"/>
          <w:sz w:val="32"/>
          <w:szCs w:val="32"/>
          <w:u w:val="single"/>
          <w:lang w:val="en-US"/>
        </w:rPr>
        <w:t>PR</w:t>
      </w:r>
      <w:r w:rsidR="00B00252">
        <w:rPr>
          <w:rFonts w:ascii="Arial" w:hAnsi="Arial" w:cs="Arial"/>
          <w:sz w:val="32"/>
          <w:szCs w:val="32"/>
          <w:u w:val="single"/>
        </w:rPr>
        <w:t>-ДКУ-55-074-</w:t>
      </w:r>
      <w:r w:rsidR="00846C04">
        <w:rPr>
          <w:rFonts w:ascii="Arial" w:hAnsi="Arial" w:cs="Arial"/>
          <w:sz w:val="32"/>
          <w:szCs w:val="32"/>
          <w:u w:val="single"/>
        </w:rPr>
        <w:t>20</w:t>
      </w:r>
      <w:r w:rsidR="00B00252">
        <w:rPr>
          <w:rFonts w:ascii="Arial" w:hAnsi="Arial" w:cs="Arial"/>
          <w:sz w:val="32"/>
          <w:szCs w:val="32"/>
          <w:u w:val="single"/>
        </w:rPr>
        <w:t>0-</w:t>
      </w:r>
      <w:r w:rsidR="0038261A">
        <w:rPr>
          <w:rFonts w:ascii="Arial" w:hAnsi="Arial" w:cs="Arial"/>
          <w:sz w:val="32"/>
          <w:szCs w:val="32"/>
          <w:u w:val="single"/>
        </w:rPr>
        <w:t>3</w:t>
      </w:r>
      <w:r>
        <w:rPr>
          <w:rFonts w:ascii="Arial" w:hAnsi="Arial" w:cs="Arial"/>
          <w:sz w:val="32"/>
          <w:szCs w:val="32"/>
          <w:u w:val="single"/>
        </w:rPr>
        <w:t>81-140</w:t>
      </w:r>
      <w:r>
        <w:rPr>
          <w:rFonts w:ascii="Arial" w:hAnsi="Arial" w:cs="Arial"/>
          <w:sz w:val="32"/>
          <w:szCs w:val="32"/>
        </w:rPr>
        <w:t xml:space="preserve">                                                                   </w:t>
      </w:r>
    </w:p>
    <w:p w14:paraId="0BDA9B6C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5C892BF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15678EC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40DC1931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56BF448A" w14:textId="77777777" w:rsidR="00636CB3" w:rsidRDefault="0094765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</w:t>
      </w: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22089D3" wp14:editId="15545373">
            <wp:extent cx="5029022" cy="1962150"/>
            <wp:effectExtent l="19050" t="0" r="178" b="0"/>
            <wp:docPr id="2" name="Рисунок 0" descr="ДКУ-55 (большой) Адаптер изометрия —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КУ-55 (большой) Адаптер изометрия — копия.jpg"/>
                    <pic:cNvPicPr>
                      <a:picLocks noChangeAspect="1"/>
                    </pic:cNvPicPr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5031259" cy="1963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32"/>
          <w:szCs w:val="32"/>
        </w:rPr>
        <w:t xml:space="preserve">                         </w:t>
      </w:r>
    </w:p>
    <w:p w14:paraId="02B556E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01D282B4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03ECF722" w14:textId="77777777" w:rsidR="00636CB3" w:rsidRDefault="00636CB3">
      <w:pPr>
        <w:tabs>
          <w:tab w:val="left" w:pos="3752"/>
        </w:tabs>
        <w:jc w:val="center"/>
        <w:rPr>
          <w:rFonts w:ascii="Arial" w:hAnsi="Arial" w:cs="Arial"/>
          <w:sz w:val="32"/>
          <w:szCs w:val="32"/>
        </w:rPr>
      </w:pPr>
    </w:p>
    <w:p w14:paraId="34D17F42" w14:textId="77777777" w:rsidR="00636CB3" w:rsidRDefault="00636CB3">
      <w:pPr>
        <w:tabs>
          <w:tab w:val="left" w:pos="3752"/>
        </w:tabs>
        <w:rPr>
          <w:rFonts w:ascii="Arial" w:hAnsi="Arial" w:cs="Arial"/>
          <w:sz w:val="24"/>
        </w:rPr>
      </w:pPr>
    </w:p>
    <w:p w14:paraId="640BC3C1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3261BFC2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B064233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A269EBA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6A43DAE" w14:textId="77777777" w:rsidR="00636CB3" w:rsidRDefault="00636CB3">
      <w:pPr>
        <w:jc w:val="center"/>
        <w:rPr>
          <w:rFonts w:ascii="Arial" w:hAnsi="Arial" w:cs="Arial"/>
          <w:sz w:val="24"/>
          <w:szCs w:val="24"/>
        </w:rPr>
      </w:pPr>
    </w:p>
    <w:p w14:paraId="45DF1C92" w14:textId="77777777" w:rsidR="00636CB3" w:rsidRDefault="00636CB3">
      <w:pPr>
        <w:jc w:val="center"/>
        <w:rPr>
          <w:rFonts w:ascii="Arial" w:hAnsi="Arial" w:cs="Arial"/>
          <w:sz w:val="24"/>
          <w:szCs w:val="24"/>
        </w:rPr>
      </w:pPr>
    </w:p>
    <w:p w14:paraId="1B57D725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13E57292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469137E" w14:textId="77777777" w:rsidR="00636CB3" w:rsidRDefault="00636CB3">
      <w:pPr>
        <w:jc w:val="center"/>
        <w:rPr>
          <w:rFonts w:ascii="Arial" w:hAnsi="Arial" w:cs="Arial"/>
          <w:b/>
          <w:sz w:val="24"/>
        </w:rPr>
      </w:pPr>
    </w:p>
    <w:p w14:paraId="2E1DBB6A" w14:textId="1818CA54" w:rsidR="00636CB3" w:rsidRDefault="0094765F">
      <w:pPr>
        <w:jc w:val="center"/>
      </w:pPr>
      <w:r>
        <w:rPr>
          <w:rFonts w:ascii="Arial" w:hAnsi="Arial" w:cs="Arial"/>
          <w:b/>
          <w:sz w:val="24"/>
        </w:rPr>
        <w:fldChar w:fldCharType="begin"/>
      </w:r>
      <w:r>
        <w:rPr>
          <w:rFonts w:ascii="Arial" w:hAnsi="Arial" w:cs="Arial"/>
          <w:b/>
          <w:sz w:val="24"/>
        </w:rPr>
        <w:instrText>DATE \@"yyyy' г.'"</w:instrText>
      </w:r>
      <w:r>
        <w:rPr>
          <w:rFonts w:ascii="Arial" w:hAnsi="Arial" w:cs="Arial"/>
          <w:b/>
          <w:sz w:val="24"/>
        </w:rPr>
        <w:fldChar w:fldCharType="separate"/>
      </w:r>
      <w:r w:rsidR="00C92E38">
        <w:rPr>
          <w:rFonts w:ascii="Arial" w:hAnsi="Arial" w:cs="Arial"/>
          <w:b/>
          <w:noProof/>
          <w:sz w:val="24"/>
        </w:rPr>
        <w:t>2025 г.</w:t>
      </w:r>
      <w:r>
        <w:rPr>
          <w:rFonts w:ascii="Arial" w:hAnsi="Arial" w:cs="Arial"/>
          <w:b/>
          <w:sz w:val="24"/>
        </w:rPr>
        <w:fldChar w:fldCharType="end"/>
      </w:r>
    </w:p>
    <w:p w14:paraId="45ABA7E6" w14:textId="77777777" w:rsidR="00636CB3" w:rsidRDefault="0094765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Настоящий паспорт выполнен в соответствии с требованиями</w:t>
      </w:r>
    </w:p>
    <w:p w14:paraId="65550CF3" w14:textId="6BED2345" w:rsidR="00636CB3" w:rsidRPr="00C92E38" w:rsidRDefault="0094765F">
      <w:pPr>
        <w:jc w:val="center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ГОСТ 2.601-2019. ЕСКД. Эксплуатационные документы.</w:t>
      </w:r>
      <w:r w:rsidR="00C92E38">
        <w:rPr>
          <w:rFonts w:ascii="Arial" w:hAnsi="Arial" w:cs="Arial"/>
          <w:sz w:val="20"/>
          <w:lang w:val="en-US"/>
        </w:rPr>
        <w:t xml:space="preserve"> </w:t>
      </w:r>
      <w:r w:rsidR="00C92E38" w:rsidRPr="00C92E38">
        <w:rPr>
          <w:rFonts w:ascii="Arial" w:hAnsi="Arial" w:cs="Arial"/>
          <w:sz w:val="12"/>
          <w:szCs w:val="12"/>
          <w:lang w:val="en-US"/>
        </w:rPr>
        <w:t>V.3.1</w:t>
      </w:r>
    </w:p>
    <w:p w14:paraId="0ADEC3C9" w14:textId="77777777" w:rsidR="00636CB3" w:rsidRDefault="00636CB3">
      <w:pPr>
        <w:jc w:val="center"/>
        <w:rPr>
          <w:rFonts w:ascii="Arial" w:hAnsi="Arial" w:cs="Arial"/>
          <w:sz w:val="20"/>
        </w:rPr>
      </w:pPr>
    </w:p>
    <w:p w14:paraId="1F09B303" w14:textId="77777777" w:rsidR="00636CB3" w:rsidRDefault="0094765F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1</w:t>
      </w:r>
      <w:r>
        <w:rPr>
          <w:rFonts w:ascii="Arial" w:hAnsi="Arial" w:cs="Arial"/>
          <w:b/>
          <w:caps/>
          <w:sz w:val="20"/>
        </w:rPr>
        <w:tab/>
        <w:t>Основные сведения об изделии</w:t>
      </w:r>
    </w:p>
    <w:p w14:paraId="52254E62" w14:textId="77777777" w:rsidR="00636CB3" w:rsidRDefault="0094765F">
      <w:pPr>
        <w:jc w:val="both"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 w:val="20"/>
        </w:rPr>
        <w:t xml:space="preserve">Наименование изделия: Светильник со светодиодными источниками света, серии </w:t>
      </w:r>
      <w:r>
        <w:rPr>
          <w:rFonts w:ascii="Arial" w:hAnsi="Arial" w:cs="Arial"/>
          <w:szCs w:val="28"/>
          <w:u w:val="single"/>
          <w:lang w:val="en-US"/>
        </w:rPr>
        <w:t>PR</w:t>
      </w:r>
      <w:r>
        <w:rPr>
          <w:rFonts w:ascii="Arial" w:hAnsi="Arial" w:cs="Arial"/>
          <w:szCs w:val="28"/>
          <w:u w:val="single"/>
        </w:rPr>
        <w:t>-ДКУ-Х5</w:t>
      </w:r>
    </w:p>
    <w:p w14:paraId="7C3CECB3" w14:textId="722DADB3" w:rsidR="00636CB3" w:rsidRDefault="0094765F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Модель: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B00252">
        <w:rPr>
          <w:rFonts w:ascii="Arial" w:hAnsi="Arial" w:cs="Arial"/>
          <w:sz w:val="20"/>
          <w:u w:val="single"/>
        </w:rPr>
        <w:t>-ДКУ-55-074-</w:t>
      </w:r>
      <w:r w:rsidR="00846C04">
        <w:rPr>
          <w:rFonts w:ascii="Arial" w:hAnsi="Arial" w:cs="Arial"/>
          <w:sz w:val="20"/>
          <w:u w:val="single"/>
        </w:rPr>
        <w:t>20</w:t>
      </w:r>
      <w:r w:rsidR="00AC0CDB">
        <w:rPr>
          <w:rFonts w:ascii="Arial" w:hAnsi="Arial" w:cs="Arial"/>
          <w:sz w:val="20"/>
          <w:u w:val="single"/>
        </w:rPr>
        <w:t>0-</w:t>
      </w:r>
      <w:r w:rsidR="0038261A">
        <w:rPr>
          <w:rFonts w:ascii="Arial" w:hAnsi="Arial" w:cs="Arial"/>
          <w:sz w:val="20"/>
          <w:u w:val="single"/>
        </w:rPr>
        <w:t>3</w:t>
      </w:r>
      <w:r>
        <w:rPr>
          <w:rFonts w:ascii="Arial" w:hAnsi="Arial" w:cs="Arial"/>
          <w:sz w:val="20"/>
          <w:u w:val="single"/>
        </w:rPr>
        <w:t>81-140</w:t>
      </w:r>
    </w:p>
    <w:p w14:paraId="48518CD5" w14:textId="6F990537" w:rsidR="00636CB3" w:rsidRDefault="0094765F">
      <w:pPr>
        <w:jc w:val="both"/>
      </w:pPr>
      <w:r>
        <w:rPr>
          <w:rFonts w:ascii="Arial" w:hAnsi="Arial" w:cs="Arial"/>
          <w:sz w:val="20"/>
        </w:rPr>
        <w:t>Дата изготовления:</w:t>
      </w:r>
      <w:r w:rsidR="00B00252">
        <w:rPr>
          <w:rFonts w:ascii="Arial" w:hAnsi="Arial" w:cs="Arial"/>
          <w:sz w:val="20"/>
        </w:rPr>
        <w:t>29.01</w:t>
      </w:r>
      <w:r w:rsidR="00FA41C2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shd w:val="clear" w:color="auto" w:fill="FFFFFF"/>
        </w:rPr>
        <w:fldChar w:fldCharType="begin"/>
      </w:r>
      <w:r>
        <w:rPr>
          <w:rFonts w:ascii="Arial" w:hAnsi="Arial" w:cs="Arial"/>
          <w:sz w:val="20"/>
          <w:shd w:val="clear" w:color="auto" w:fill="FFFFFF"/>
        </w:rPr>
        <w:instrText>DATE \@"yyyy' г.'"</w:instrText>
      </w:r>
      <w:r>
        <w:rPr>
          <w:rFonts w:ascii="Arial" w:hAnsi="Arial" w:cs="Arial"/>
          <w:sz w:val="20"/>
          <w:shd w:val="clear" w:color="auto" w:fill="FFFFFF"/>
        </w:rPr>
        <w:fldChar w:fldCharType="separate"/>
      </w:r>
      <w:r w:rsidR="00C92E38">
        <w:rPr>
          <w:rFonts w:ascii="Arial" w:hAnsi="Arial" w:cs="Arial"/>
          <w:noProof/>
          <w:sz w:val="20"/>
          <w:shd w:val="clear" w:color="auto" w:fill="FFFFFF"/>
        </w:rPr>
        <w:t>2025 г.</w:t>
      </w:r>
      <w:r>
        <w:rPr>
          <w:rFonts w:ascii="Arial" w:hAnsi="Arial" w:cs="Arial"/>
          <w:sz w:val="20"/>
          <w:shd w:val="clear" w:color="auto" w:fill="FFFFFF"/>
        </w:rPr>
        <w:fldChar w:fldCharType="end"/>
      </w:r>
    </w:p>
    <w:p w14:paraId="7B94A051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 xml:space="preserve">Наименование изготовителя: ООО «ПРАНКОР», группа компаний </w:t>
      </w:r>
      <w:r>
        <w:rPr>
          <w:rFonts w:ascii="Arial" w:hAnsi="Arial" w:cs="Arial"/>
          <w:sz w:val="20"/>
          <w:lang w:val="en-US"/>
        </w:rPr>
        <w:t>GS</w:t>
      </w: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  <w:lang w:val="en-US"/>
        </w:rPr>
        <w:t>Group</w:t>
      </w:r>
    </w:p>
    <w:p w14:paraId="0FD73492" w14:textId="6DA094C6" w:rsidR="00636CB3" w:rsidRDefault="0094765F">
      <w:pPr>
        <w:ind w:right="360"/>
      </w:pPr>
      <w:r>
        <w:rPr>
          <w:rFonts w:ascii="Arial" w:hAnsi="Arial" w:cs="Arial"/>
          <w:sz w:val="20"/>
        </w:rPr>
        <w:t>Почтовый адрес изготовителя:  238050, Калининградская обл., г.Гусев, ул. Зворыкина, 8</w:t>
      </w:r>
      <w:r w:rsidR="008A6A32">
        <w:rPr>
          <w:rFonts w:ascii="Arial" w:hAnsi="Arial" w:cs="Arial"/>
          <w:sz w:val="20"/>
        </w:rPr>
        <w:t>.</w:t>
      </w:r>
    </w:p>
    <w:p w14:paraId="4E08834E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>Срок службы изделия: 12 лет</w:t>
      </w:r>
    </w:p>
    <w:p w14:paraId="37A21F01" w14:textId="77777777" w:rsidR="00636CB3" w:rsidRDefault="0094765F">
      <w:r>
        <w:rPr>
          <w:rFonts w:ascii="Arial" w:hAnsi="Arial" w:cs="Arial"/>
          <w:color w:val="000000"/>
          <w:sz w:val="20"/>
        </w:rPr>
        <w:t xml:space="preserve">Сертификат соответствия: ЕАЭС </w:t>
      </w:r>
      <w:r>
        <w:rPr>
          <w:rFonts w:ascii="Arial" w:hAnsi="Arial" w:cs="Arial"/>
          <w:color w:val="000000"/>
          <w:sz w:val="20"/>
          <w:u w:val="single"/>
          <w:lang w:val="en-US"/>
        </w:rPr>
        <w:t>RU</w:t>
      </w:r>
      <w:r>
        <w:rPr>
          <w:rFonts w:ascii="Arial" w:hAnsi="Arial" w:cs="Arial"/>
          <w:color w:val="000000"/>
          <w:sz w:val="20"/>
          <w:u w:val="single"/>
        </w:rPr>
        <w:t xml:space="preserve"> </w:t>
      </w:r>
      <w:r>
        <w:rPr>
          <w:rFonts w:ascii="Arial" w:hAnsi="Arial" w:cs="Arial"/>
          <w:color w:val="000000"/>
          <w:sz w:val="20"/>
          <w:u w:val="single"/>
          <w:lang w:val="en-US"/>
        </w:rPr>
        <w:t>C</w:t>
      </w:r>
      <w:r>
        <w:rPr>
          <w:rFonts w:ascii="Arial" w:hAnsi="Arial" w:cs="Arial"/>
          <w:color w:val="000000"/>
          <w:sz w:val="20"/>
          <w:u w:val="single"/>
        </w:rPr>
        <w:t>-</w:t>
      </w:r>
      <w:r>
        <w:rPr>
          <w:rFonts w:ascii="Arial" w:hAnsi="Arial" w:cs="Arial"/>
          <w:color w:val="000000"/>
          <w:sz w:val="20"/>
          <w:u w:val="single"/>
          <w:lang w:val="en-US"/>
        </w:rPr>
        <w:t>RU</w:t>
      </w:r>
      <w:r>
        <w:rPr>
          <w:rFonts w:ascii="Arial" w:hAnsi="Arial" w:cs="Arial"/>
          <w:color w:val="000000"/>
          <w:sz w:val="20"/>
          <w:u w:val="single"/>
        </w:rPr>
        <w:t>.НВ26.В.02194/22</w:t>
      </w:r>
      <w:r>
        <w:rPr>
          <w:rFonts w:ascii="Arial" w:hAnsi="Arial" w:cs="Arial"/>
          <w:color w:val="000000"/>
          <w:sz w:val="20"/>
        </w:rPr>
        <w:t xml:space="preserve">  срок действия с  </w:t>
      </w:r>
      <w:r>
        <w:rPr>
          <w:rFonts w:ascii="Arial" w:hAnsi="Arial" w:cs="Arial"/>
          <w:color w:val="000000"/>
          <w:sz w:val="20"/>
          <w:u w:val="single"/>
        </w:rPr>
        <w:t>05.05.2022</w:t>
      </w:r>
      <w:r>
        <w:rPr>
          <w:rFonts w:ascii="Arial" w:hAnsi="Arial" w:cs="Arial"/>
          <w:color w:val="000000"/>
          <w:sz w:val="20"/>
        </w:rPr>
        <w:t xml:space="preserve">  по  </w:t>
      </w:r>
      <w:r>
        <w:rPr>
          <w:rFonts w:ascii="Arial" w:hAnsi="Arial" w:cs="Arial"/>
          <w:color w:val="000000"/>
          <w:sz w:val="20"/>
          <w:u w:val="single"/>
        </w:rPr>
        <w:t>04.05.2027</w:t>
      </w:r>
      <w:r>
        <w:rPr>
          <w:rFonts w:ascii="Arial" w:hAnsi="Arial" w:cs="Arial"/>
          <w:color w:val="000000"/>
          <w:sz w:val="20"/>
        </w:rPr>
        <w:t xml:space="preserve">  г.</w:t>
      </w:r>
    </w:p>
    <w:p w14:paraId="618C30C5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>Соответствие требованиям: ГОСТ Р ИСО 9001-2015 (</w:t>
      </w:r>
      <w:r>
        <w:rPr>
          <w:rFonts w:ascii="Arial" w:hAnsi="Arial" w:cs="Arial"/>
          <w:sz w:val="20"/>
          <w:lang w:val="en-US"/>
        </w:rPr>
        <w:t>ISO</w:t>
      </w:r>
      <w:r>
        <w:rPr>
          <w:rFonts w:ascii="Arial" w:hAnsi="Arial" w:cs="Arial"/>
          <w:sz w:val="20"/>
        </w:rPr>
        <w:t xml:space="preserve"> 9001:2015) применительно к разработке, производству, поставке и обслуживанию; ГОСТ 34819-2021 Приборы осветительные светотехнические требования и методы испытаний.  </w:t>
      </w:r>
    </w:p>
    <w:p w14:paraId="5A37D360" w14:textId="3E521645" w:rsidR="00636CB3" w:rsidRDefault="0094765F">
      <w:pPr>
        <w:ind w:right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Сделано в России по </w:t>
      </w:r>
      <w:r w:rsidR="00132D96">
        <w:rPr>
          <w:rFonts w:ascii="Arial" w:hAnsi="Arial" w:cs="Arial"/>
          <w:sz w:val="20"/>
        </w:rPr>
        <w:t>ТУ-27 40 39.113-802-84210599-2017</w:t>
      </w:r>
    </w:p>
    <w:p w14:paraId="2AB4F39A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7AF219BB" w14:textId="77777777" w:rsidR="00636CB3" w:rsidRDefault="00636CB3">
      <w:pPr>
        <w:sectPr w:rsidR="00636CB3">
          <w:headerReference w:type="default" r:id="rId10"/>
          <w:pgSz w:w="11906" w:h="16838" w:orient="landscape"/>
          <w:pgMar w:top="567" w:right="566" w:bottom="851" w:left="709" w:header="142" w:footer="0" w:gutter="0"/>
          <w:cols w:space="720"/>
          <w:titlePg/>
        </w:sectPr>
      </w:pPr>
    </w:p>
    <w:p w14:paraId="34D22361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2</w:t>
      </w:r>
      <w:r>
        <w:rPr>
          <w:rFonts w:ascii="Arial" w:hAnsi="Arial" w:cs="Arial"/>
          <w:b/>
          <w:caps/>
          <w:sz w:val="20"/>
        </w:rPr>
        <w:tab/>
        <w:t xml:space="preserve"> Основные технические данные </w:t>
      </w:r>
    </w:p>
    <w:p w14:paraId="7CA4113B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2.1</w:t>
      </w:r>
    </w:p>
    <w:tbl>
      <w:tblPr>
        <w:tblW w:w="9108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643"/>
        <w:gridCol w:w="4979"/>
        <w:gridCol w:w="3486"/>
      </w:tblGrid>
      <w:tr w:rsidR="00636CB3" w14:paraId="07285F7D" w14:textId="77777777">
        <w:trPr>
          <w:trHeight w:val="582"/>
          <w:jc w:val="center"/>
        </w:trPr>
        <w:tc>
          <w:tcPr>
            <w:tcW w:w="6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361233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49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64FB7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параметра изделия</w:t>
            </w:r>
          </w:p>
        </w:tc>
        <w:tc>
          <w:tcPr>
            <w:tcW w:w="348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106610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Значение параметра</w:t>
            </w:r>
          </w:p>
        </w:tc>
      </w:tr>
      <w:tr w:rsidR="00636CB3" w14:paraId="09621F0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E3F290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DD41F8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Световой поток, лм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C38C81E" w14:textId="15A2CC0D" w:rsidR="00636CB3" w:rsidRDefault="00846C04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308</w:t>
            </w:r>
            <w:r w:rsidR="00B00252">
              <w:rPr>
                <w:rFonts w:ascii="Arial" w:hAnsi="Arial" w:cs="Arial"/>
                <w:sz w:val="20"/>
              </w:rPr>
              <w:t>00</w:t>
            </w:r>
            <w:r w:rsidR="0094765F">
              <w:rPr>
                <w:rFonts w:ascii="Arial" w:hAnsi="Arial" w:cs="Arial"/>
                <w:sz w:val="20"/>
              </w:rPr>
              <w:t>±10%</w:t>
            </w:r>
          </w:p>
        </w:tc>
      </w:tr>
      <w:tr w:rsidR="00636CB3" w14:paraId="5B96D512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4C701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74C618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Мощность, Вт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1E07936" w14:textId="1EDCA8E7" w:rsidR="00636CB3" w:rsidRDefault="00846C04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20</w:t>
            </w:r>
            <w:r w:rsidR="0094765F">
              <w:rPr>
                <w:rFonts w:ascii="Arial" w:hAnsi="Arial" w:cs="Arial"/>
                <w:sz w:val="20"/>
              </w:rPr>
              <w:t>0</w:t>
            </w:r>
          </w:p>
        </w:tc>
      </w:tr>
      <w:tr w:rsidR="00636CB3" w14:paraId="1C9C599D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79062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EEE91A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Потребляемый ток в нормальных климатических условиях при номинальном напряжении питания, </w:t>
            </w:r>
            <w:r>
              <w:rPr>
                <w:rFonts w:ascii="Arial" w:hAnsi="Arial" w:cs="Arial"/>
                <w:sz w:val="20"/>
                <w:lang w:val="en-US"/>
              </w:rPr>
              <w:t>A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57174D7" w14:textId="00758DCD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</w:t>
            </w:r>
            <w:r w:rsidR="00846C04">
              <w:rPr>
                <w:rFonts w:ascii="Arial" w:hAnsi="Arial" w:cs="Arial"/>
                <w:sz w:val="20"/>
              </w:rPr>
              <w:t>9</w:t>
            </w:r>
          </w:p>
        </w:tc>
      </w:tr>
      <w:tr w:rsidR="00636CB3" w14:paraId="132D7B1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26991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CC55B6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Номинальная световая отдача, Лм/Вт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E00E3BC" w14:textId="67D1907A" w:rsidR="00636CB3" w:rsidRDefault="00B002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140</w:t>
            </w:r>
          </w:p>
        </w:tc>
      </w:tr>
      <w:tr w:rsidR="00636CB3" w14:paraId="60B9D64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D8DCE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9E794E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Габаритные размеры светильника, (ДхШхВ), мм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EA08FCF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693×364×129</w:t>
            </w:r>
          </w:p>
        </w:tc>
      </w:tr>
      <w:tr w:rsidR="00636CB3" w14:paraId="0B9AC2F9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5F73E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EF6C7E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Размеры упаковки, (ДхШхВ), мм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822015B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705*370*150</w:t>
            </w:r>
          </w:p>
        </w:tc>
      </w:tr>
      <w:tr w:rsidR="00636CB3" w14:paraId="617F8037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3685C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B7DDEC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Вес, кг</w:t>
            </w:r>
          </w:p>
          <w:p w14:paraId="79C94F0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Нетто</w:t>
            </w:r>
          </w:p>
          <w:p w14:paraId="3AEA4E8F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Брутто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D49DA3" w14:textId="77777777" w:rsidR="00636CB3" w:rsidRDefault="00636CB3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7CB0604F" w14:textId="007C8199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11,</w:t>
            </w:r>
            <w:r w:rsidR="00DC375D">
              <w:rPr>
                <w:rFonts w:ascii="Arial" w:hAnsi="Arial" w:cs="Arial"/>
                <w:sz w:val="20"/>
              </w:rPr>
              <w:t>0</w:t>
            </w:r>
          </w:p>
          <w:p w14:paraId="156BBEB2" w14:textId="01E4D3BE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DC375D">
              <w:rPr>
                <w:rFonts w:ascii="Arial" w:hAnsi="Arial" w:cs="Arial"/>
                <w:sz w:val="20"/>
              </w:rPr>
              <w:t>1,9</w:t>
            </w:r>
          </w:p>
        </w:tc>
      </w:tr>
      <w:tr w:rsidR="00636CB3" w14:paraId="3496D25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6697B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D84517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Напряжение питания, В / частота, Гц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0DF60F1" w14:textId="56EA3754" w:rsidR="00636CB3" w:rsidRDefault="00B002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170-264</w:t>
            </w:r>
            <w:r w:rsidR="0094765F">
              <w:rPr>
                <w:rFonts w:ascii="Arial" w:hAnsi="Arial" w:cs="Arial"/>
                <w:sz w:val="20"/>
              </w:rPr>
              <w:t>/50</w:t>
            </w:r>
          </w:p>
        </w:tc>
      </w:tr>
      <w:tr w:rsidR="00636CB3" w14:paraId="028B059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1151AB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76C7B7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светораспределения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0FD892F9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</w:t>
            </w:r>
          </w:p>
        </w:tc>
      </w:tr>
      <w:tr w:rsidR="00636CB3" w14:paraId="678AEE28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6349D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1506AA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КСС в меридиональных плоскостях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7AD89C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</w:t>
            </w:r>
          </w:p>
        </w:tc>
      </w:tr>
      <w:tr w:rsidR="00636CB3" w14:paraId="66B1C87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DF591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6971B1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условной экваториальной КСС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E3B5ED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Боковая</w:t>
            </w:r>
          </w:p>
        </w:tc>
      </w:tr>
      <w:tr w:rsidR="00636CB3" w14:paraId="4CB28434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63D10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56A694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светораспределения в зоне слепимости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C41359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Ограниченное</w:t>
            </w:r>
          </w:p>
        </w:tc>
      </w:tr>
      <w:tr w:rsidR="00636CB3" w14:paraId="0881505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86934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CC390D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Максимальная сила света в зоне слепимости </w:t>
            </w:r>
            <w:r>
              <w:rPr>
                <w:rFonts w:ascii="Arial" w:hAnsi="Arial" w:cs="Arial"/>
                <w:color w:val="000000"/>
                <w:sz w:val="20"/>
              </w:rPr>
              <w:t>cd/klm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5B554C1" w14:textId="77777777" w:rsidR="00636CB3" w:rsidRDefault="0094765F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39 </w:t>
            </w:r>
          </w:p>
        </w:tc>
      </w:tr>
      <w:tr w:rsidR="00636CB3" w14:paraId="5B264C4A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F347C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15B660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Индекс цветопередачи, CRI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670237DF" w14:textId="106450EB" w:rsidR="00636CB3" w:rsidRDefault="00694CF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&gt;</w:t>
            </w:r>
            <w:r w:rsidRPr="00694CF2">
              <w:rPr>
                <w:rFonts w:ascii="Arial" w:hAnsi="Arial" w:cs="Arial"/>
                <w:sz w:val="20"/>
                <w:lang w:val="en-US"/>
              </w:rPr>
              <w:t>80  и  &lt; 90</w:t>
            </w:r>
          </w:p>
        </w:tc>
      </w:tr>
      <w:tr w:rsidR="00636CB3" w14:paraId="12CACCE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498A6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4F4AE4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Пульсации светового потока, %, менее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7BF8CC8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636CB3" w14:paraId="6F4C2F2A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248C5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29DE0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Коэффициент мощности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13383B6B" w14:textId="185707E3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</w:t>
            </w:r>
            <w:r w:rsidR="00DC375D">
              <w:rPr>
                <w:rFonts w:ascii="Arial" w:hAnsi="Arial" w:cs="Arial"/>
                <w:sz w:val="20"/>
              </w:rPr>
              <w:t>5</w:t>
            </w:r>
          </w:p>
        </w:tc>
      </w:tr>
      <w:tr w:rsidR="00636CB3" w14:paraId="52E5D311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BA606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116341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Амплитуда и длительность импульса пускового тока, A / µs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1319768E" w14:textId="77777777" w:rsidR="00636CB3" w:rsidRDefault="0094765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50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r>
              <w:rPr>
                <w:rFonts w:ascii="Arial" w:hAnsi="Arial" w:cs="Arial"/>
                <w:sz w:val="20"/>
                <w:lang w:val="en-US"/>
              </w:rPr>
              <w:t>400</w:t>
            </w:r>
          </w:p>
        </w:tc>
      </w:tr>
      <w:tr w:rsidR="00636CB3" w14:paraId="632B897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DF225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34EF4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электробезопасности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5CCF6F9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636CB3" w14:paraId="54429EA6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469B3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BD4AC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защиты, IP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EB4854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66</w:t>
            </w:r>
          </w:p>
        </w:tc>
      </w:tr>
      <w:tr w:rsidR="00636CB3" w14:paraId="23A5F8FD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CD21D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991A23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Климатическое исполнение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E8C9E68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У 1</w:t>
            </w:r>
          </w:p>
        </w:tc>
      </w:tr>
      <w:tr w:rsidR="00636CB3" w14:paraId="1AE414E1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4DC97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36C5F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Температурный диапазон, °С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055E94E" w14:textId="12AECEF0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</w:t>
            </w:r>
            <w:r w:rsidR="00C92E38">
              <w:rPr>
                <w:rFonts w:ascii="Arial" w:hAnsi="Arial" w:cs="Arial"/>
                <w:sz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</w:rPr>
              <w:t>…+40</w:t>
            </w:r>
          </w:p>
        </w:tc>
      </w:tr>
      <w:tr w:rsidR="00636CB3" w14:paraId="0132A2EC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01B06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D9A095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Коррелированная цветовая температура, К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9F25850" w14:textId="26111347" w:rsidR="00636CB3" w:rsidRDefault="003826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="0094765F">
              <w:rPr>
                <w:rFonts w:ascii="Arial" w:hAnsi="Arial" w:cs="Arial"/>
                <w:sz w:val="20"/>
              </w:rPr>
              <w:t>000</w:t>
            </w:r>
          </w:p>
        </w:tc>
      </w:tr>
      <w:tr w:rsidR="00636CB3" w14:paraId="535990DF" w14:textId="77777777" w:rsidTr="008A6A32">
        <w:trPr>
          <w:trHeight w:val="230"/>
          <w:jc w:val="center"/>
        </w:trPr>
        <w:tc>
          <w:tcPr>
            <w:tcW w:w="64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0EA0F18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4979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4F5DBD6D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Монтажный диаметр узла крепления, мм</w:t>
            </w:r>
          </w:p>
        </w:tc>
        <w:tc>
          <w:tcPr>
            <w:tcW w:w="348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5A38E29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48-60</w:t>
            </w:r>
          </w:p>
        </w:tc>
      </w:tr>
      <w:tr w:rsidR="00DC375D" w14:paraId="53195315" w14:textId="77777777" w:rsidTr="008A6A32">
        <w:trPr>
          <w:trHeight w:val="230"/>
          <w:jc w:val="center"/>
        </w:trPr>
        <w:tc>
          <w:tcPr>
            <w:tcW w:w="6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6CC7FBFF" w14:textId="308C7D43" w:rsidR="00DC375D" w:rsidRDefault="00DC375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4F1B64CA" w14:textId="75ECB7D4" w:rsidR="00DC375D" w:rsidRDefault="00DC375D">
            <w:pPr>
              <w:rPr>
                <w:rFonts w:ascii="Arial" w:hAnsi="Arial" w:cs="Arial"/>
                <w:sz w:val="20"/>
              </w:rPr>
            </w:pPr>
            <w:r w:rsidRPr="00DC375D">
              <w:rPr>
                <w:rFonts w:ascii="Arial" w:hAnsi="Arial" w:cs="Arial"/>
                <w:sz w:val="20"/>
              </w:rPr>
              <w:t xml:space="preserve">Степень защиты </w:t>
            </w:r>
            <w:r w:rsidRPr="00DC375D">
              <w:rPr>
                <w:rFonts w:ascii="Arial" w:hAnsi="Arial" w:cs="Arial"/>
                <w:sz w:val="20"/>
                <w:lang w:val="en-US"/>
              </w:rPr>
              <w:t>IK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68F67CA9" w14:textId="76FBF4C0" w:rsidR="00DC375D" w:rsidRDefault="00DC375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</w:tr>
      <w:tr w:rsidR="008A6A32" w14:paraId="771E443D" w14:textId="77777777">
        <w:trPr>
          <w:trHeight w:val="230"/>
          <w:jc w:val="center"/>
        </w:trPr>
        <w:tc>
          <w:tcPr>
            <w:tcW w:w="6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5624ADA5" w14:textId="72356AFC" w:rsidR="008A6A32" w:rsidRDefault="008A6A3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DC375D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58267FBC" w14:textId="65CB5FA6" w:rsidR="008A6A32" w:rsidRDefault="008A6A3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Группа механического исполнения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57FF459C" w14:textId="20731555" w:rsidR="008A6A32" w:rsidRDefault="008A6A3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М2</w:t>
            </w:r>
          </w:p>
        </w:tc>
      </w:tr>
    </w:tbl>
    <w:p w14:paraId="2E17A8EF" w14:textId="77777777" w:rsidR="00636CB3" w:rsidRDefault="00636CB3">
      <w:pPr>
        <w:jc w:val="right"/>
        <w:rPr>
          <w:rFonts w:ascii="Arial" w:hAnsi="Arial" w:cs="Arial"/>
          <w:sz w:val="20"/>
        </w:rPr>
      </w:pPr>
    </w:p>
    <w:p w14:paraId="5CB89E35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2.2</w:t>
      </w:r>
    </w:p>
    <w:tbl>
      <w:tblPr>
        <w:tblStyle w:val="aff"/>
        <w:tblW w:w="9111" w:type="dxa"/>
        <w:jc w:val="center"/>
        <w:tblLook w:val="04A0" w:firstRow="1" w:lastRow="0" w:firstColumn="1" w:lastColumn="0" w:noHBand="0" w:noVBand="1"/>
      </w:tblPr>
      <w:tblGrid>
        <w:gridCol w:w="1650"/>
        <w:gridCol w:w="3544"/>
        <w:gridCol w:w="3917"/>
      </w:tblGrid>
      <w:tr w:rsidR="00636CB3" w14:paraId="3C0CDAEE" w14:textId="77777777">
        <w:trPr>
          <w:trHeight w:val="517"/>
          <w:jc w:val="center"/>
        </w:trPr>
        <w:tc>
          <w:tcPr>
            <w:tcW w:w="1650" w:type="dxa"/>
            <w:shd w:val="clear" w:color="auto" w:fill="auto"/>
          </w:tcPr>
          <w:p w14:paraId="319A38B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Цветовая</w:t>
            </w:r>
          </w:p>
          <w:p w14:paraId="047F6A3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температура</w:t>
            </w:r>
          </w:p>
        </w:tc>
        <w:tc>
          <w:tcPr>
            <w:tcW w:w="3544" w:type="dxa"/>
            <w:shd w:val="clear" w:color="auto" w:fill="auto"/>
          </w:tcPr>
          <w:p w14:paraId="271A019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Номинальное значение коррелированной цветовой температуры, К</w:t>
            </w:r>
          </w:p>
        </w:tc>
        <w:tc>
          <w:tcPr>
            <w:tcW w:w="3917" w:type="dxa"/>
            <w:shd w:val="clear" w:color="auto" w:fill="auto"/>
          </w:tcPr>
          <w:p w14:paraId="2BBAE5C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Область допустимых значений коррелированной цветовой температуры, К</w:t>
            </w:r>
          </w:p>
        </w:tc>
      </w:tr>
      <w:tr w:rsidR="00636CB3" w14:paraId="67CB740B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5437B0A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3544" w:type="dxa"/>
            <w:shd w:val="clear" w:color="auto" w:fill="auto"/>
          </w:tcPr>
          <w:p w14:paraId="7781E35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5000</w:t>
            </w:r>
          </w:p>
        </w:tc>
        <w:tc>
          <w:tcPr>
            <w:tcW w:w="3917" w:type="dxa"/>
            <w:shd w:val="clear" w:color="auto" w:fill="auto"/>
          </w:tcPr>
          <w:p w14:paraId="4CFB828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5028±283</w:t>
            </w:r>
          </w:p>
        </w:tc>
      </w:tr>
      <w:tr w:rsidR="00636CB3" w14:paraId="7EEE013A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032FC5A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</w:t>
            </w:r>
          </w:p>
        </w:tc>
        <w:tc>
          <w:tcPr>
            <w:tcW w:w="3544" w:type="dxa"/>
            <w:shd w:val="clear" w:color="auto" w:fill="auto"/>
          </w:tcPr>
          <w:p w14:paraId="5ABD801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</w:t>
            </w:r>
          </w:p>
        </w:tc>
        <w:tc>
          <w:tcPr>
            <w:tcW w:w="3917" w:type="dxa"/>
            <w:shd w:val="clear" w:color="auto" w:fill="auto"/>
          </w:tcPr>
          <w:p w14:paraId="32E7BA9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3985±275</w:t>
            </w:r>
          </w:p>
        </w:tc>
      </w:tr>
      <w:tr w:rsidR="00636CB3" w14:paraId="1F2DFC74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0BB20E20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</w:t>
            </w:r>
          </w:p>
        </w:tc>
        <w:tc>
          <w:tcPr>
            <w:tcW w:w="3544" w:type="dxa"/>
            <w:shd w:val="clear" w:color="auto" w:fill="auto"/>
          </w:tcPr>
          <w:p w14:paraId="48D4A56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3917" w:type="dxa"/>
            <w:shd w:val="clear" w:color="auto" w:fill="auto"/>
          </w:tcPr>
          <w:p w14:paraId="20DB7BE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3045±175</w:t>
            </w:r>
          </w:p>
        </w:tc>
      </w:tr>
    </w:tbl>
    <w:p w14:paraId="423AC150" w14:textId="77777777" w:rsidR="00636CB3" w:rsidRDefault="0094765F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Светильник рассчитан на подключение к электрической сети, соответствующей ГОСТ </w:t>
      </w:r>
      <w:r>
        <w:rPr>
          <w:rFonts w:ascii="Arial" w:hAnsi="Arial" w:cs="Arial"/>
          <w:sz w:val="20"/>
          <w:shd w:val="clear" w:color="auto" w:fill="FFFFFF"/>
        </w:rPr>
        <w:t>32144-2013</w:t>
      </w:r>
      <w:r>
        <w:rPr>
          <w:rFonts w:ascii="Arial" w:hAnsi="Arial" w:cs="Arial"/>
          <w:sz w:val="20"/>
        </w:rPr>
        <w:t>- Нормы качества электрической энергии в системах электроснабжения общего назначения.</w:t>
      </w:r>
    </w:p>
    <w:p w14:paraId="6316E55D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3</w:t>
      </w:r>
      <w:r>
        <w:rPr>
          <w:rFonts w:ascii="Arial" w:hAnsi="Arial" w:cs="Arial"/>
          <w:b/>
          <w:caps/>
          <w:sz w:val="20"/>
        </w:rPr>
        <w:tab/>
        <w:t>Комплектность</w:t>
      </w:r>
    </w:p>
    <w:p w14:paraId="006A0FAF" w14:textId="77777777" w:rsidR="00636CB3" w:rsidRDefault="0094765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3.1</w:t>
      </w:r>
      <w:r>
        <w:rPr>
          <w:rFonts w:ascii="Arial" w:hAnsi="Arial" w:cs="Arial"/>
          <w:b/>
          <w:sz w:val="20"/>
        </w:rPr>
        <w:tab/>
        <w:t xml:space="preserve">Составные части </w:t>
      </w:r>
    </w:p>
    <w:p w14:paraId="7FE85974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3.1</w:t>
      </w:r>
    </w:p>
    <w:tbl>
      <w:tblPr>
        <w:tblW w:w="900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2054"/>
        <w:gridCol w:w="4395"/>
        <w:gridCol w:w="2552"/>
      </w:tblGrid>
      <w:tr w:rsidR="00636CB3" w14:paraId="19F19435" w14:textId="77777777">
        <w:trPr>
          <w:trHeight w:val="567"/>
          <w:jc w:val="center"/>
        </w:trPr>
        <w:tc>
          <w:tcPr>
            <w:tcW w:w="20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BCAFC8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Обозначение </w:t>
            </w:r>
          </w:p>
          <w:p w14:paraId="54B03816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изделия</w:t>
            </w:r>
          </w:p>
        </w:tc>
        <w:tc>
          <w:tcPr>
            <w:tcW w:w="439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64992F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Наименование изделия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95556D9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Количество</w:t>
            </w:r>
          </w:p>
        </w:tc>
      </w:tr>
      <w:tr w:rsidR="00636CB3" w14:paraId="04DCC7D1" w14:textId="77777777">
        <w:trPr>
          <w:trHeight w:val="20"/>
          <w:jc w:val="center"/>
        </w:trPr>
        <w:tc>
          <w:tcPr>
            <w:tcW w:w="2054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3CF72C5" w14:textId="3042838C" w:rsidR="00636CB3" w:rsidRDefault="001E7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lastRenderedPageBreak/>
              <w:t>PR-ДКУ-55-074-</w:t>
            </w:r>
            <w:r w:rsidR="00846C04">
              <w:rPr>
                <w:rFonts w:ascii="Arial" w:hAnsi="Arial" w:cs="Arial"/>
                <w:sz w:val="20"/>
              </w:rPr>
              <w:t>20</w:t>
            </w:r>
            <w:r w:rsidR="00AC0CDB">
              <w:rPr>
                <w:rFonts w:ascii="Arial" w:hAnsi="Arial" w:cs="Arial"/>
                <w:sz w:val="20"/>
                <w:lang w:val="en-US"/>
              </w:rPr>
              <w:t>0-</w:t>
            </w:r>
            <w:r w:rsidR="0038261A">
              <w:rPr>
                <w:rFonts w:ascii="Arial" w:hAnsi="Arial" w:cs="Arial"/>
                <w:sz w:val="20"/>
              </w:rPr>
              <w:t>3</w:t>
            </w:r>
            <w:r w:rsidR="0094765F">
              <w:rPr>
                <w:rFonts w:ascii="Arial" w:hAnsi="Arial" w:cs="Arial"/>
                <w:sz w:val="20"/>
                <w:lang w:val="en-US"/>
              </w:rPr>
              <w:t>81-140</w:t>
            </w:r>
          </w:p>
        </w:tc>
        <w:tc>
          <w:tcPr>
            <w:tcW w:w="43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72CE4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Светильник со светодиодными</w:t>
            </w:r>
          </w:p>
          <w:p w14:paraId="5760440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источниками света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31F5A6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636CB3" w14:paraId="027CB2F1" w14:textId="77777777">
        <w:trPr>
          <w:trHeight w:val="20"/>
          <w:jc w:val="center"/>
        </w:trPr>
        <w:tc>
          <w:tcPr>
            <w:tcW w:w="205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4EA4397" w14:textId="77777777" w:rsidR="00636CB3" w:rsidRDefault="00636CB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2FC73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Упаковка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5F9FD7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</w:tbl>
    <w:p w14:paraId="04E987B1" w14:textId="77777777" w:rsidR="00636CB3" w:rsidRDefault="0094765F">
      <w:pPr>
        <w:pStyle w:val="afa"/>
        <w:ind w:right="-567"/>
        <w:jc w:val="left"/>
        <w:rPr>
          <w:rFonts w:cs="Arial"/>
          <w:sz w:val="20"/>
        </w:rPr>
      </w:pPr>
      <w:r>
        <w:rPr>
          <w:rFonts w:cs="Arial"/>
          <w:b w:val="0"/>
          <w:sz w:val="20"/>
        </w:rPr>
        <w:t xml:space="preserve">          </w:t>
      </w:r>
    </w:p>
    <w:p w14:paraId="4AAF4EE3" w14:textId="6B8FABDF" w:rsidR="00636CB3" w:rsidRDefault="0094765F" w:rsidP="00132D96">
      <w:pPr>
        <w:pStyle w:val="afa"/>
        <w:ind w:right="-567"/>
        <w:rPr>
          <w:rFonts w:cs="Arial"/>
          <w:sz w:val="20"/>
        </w:rPr>
      </w:pPr>
      <w:r>
        <w:rPr>
          <w:rFonts w:cs="Arial"/>
          <w:sz w:val="20"/>
        </w:rPr>
        <w:t>3.2</w:t>
      </w:r>
      <w:r>
        <w:rPr>
          <w:rFonts w:cs="Arial"/>
          <w:sz w:val="20"/>
        </w:rPr>
        <w:tab/>
        <w:t xml:space="preserve"> Запасные части, инструмент, приспособления и средства измерения</w:t>
      </w:r>
    </w:p>
    <w:p w14:paraId="42722954" w14:textId="77777777" w:rsidR="00636CB3" w:rsidRDefault="0094765F">
      <w:pPr>
        <w:spacing w:line="276" w:lineRule="auto"/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>Запасные части в комплект поставки не входят.</w:t>
      </w:r>
    </w:p>
    <w:p w14:paraId="30A848FE" w14:textId="77777777" w:rsidR="00636CB3" w:rsidRDefault="0094765F">
      <w:pPr>
        <w:spacing w:line="276" w:lineRule="auto"/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4</w:t>
      </w:r>
      <w:r>
        <w:rPr>
          <w:rFonts w:ascii="Arial" w:hAnsi="Arial" w:cs="Arial"/>
          <w:b/>
          <w:caps/>
          <w:sz w:val="20"/>
        </w:rPr>
        <w:tab/>
        <w:t xml:space="preserve">Эксплуатационная документация </w:t>
      </w:r>
    </w:p>
    <w:p w14:paraId="43050B12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4.1</w:t>
      </w:r>
    </w:p>
    <w:tbl>
      <w:tblPr>
        <w:tblW w:w="62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4228"/>
        <w:gridCol w:w="2052"/>
      </w:tblGrid>
      <w:tr w:rsidR="00636CB3" w14:paraId="7CD2AEAF" w14:textId="77777777">
        <w:trPr>
          <w:trHeight w:val="567"/>
          <w:jc w:val="center"/>
        </w:trPr>
        <w:tc>
          <w:tcPr>
            <w:tcW w:w="42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86805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документа</w:t>
            </w:r>
          </w:p>
        </w:tc>
        <w:tc>
          <w:tcPr>
            <w:tcW w:w="20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F74CE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Количество</w:t>
            </w:r>
          </w:p>
          <w:p w14:paraId="2F4ECB1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экземпляров (штук)</w:t>
            </w:r>
          </w:p>
        </w:tc>
      </w:tr>
      <w:tr w:rsidR="00636CB3" w14:paraId="0DB01E04" w14:textId="77777777">
        <w:trPr>
          <w:jc w:val="center"/>
        </w:trPr>
        <w:tc>
          <w:tcPr>
            <w:tcW w:w="422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8474A6" w14:textId="77777777" w:rsidR="00636CB3" w:rsidRDefault="0094765F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Паспорт 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97BCE8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(на изделие)</w:t>
            </w:r>
          </w:p>
        </w:tc>
      </w:tr>
    </w:tbl>
    <w:p w14:paraId="387C3FAB" w14:textId="77777777" w:rsidR="00636CB3" w:rsidRDefault="00636CB3">
      <w:pPr>
        <w:ind w:right="-99"/>
        <w:jc w:val="center"/>
        <w:rPr>
          <w:rFonts w:ascii="Arial" w:hAnsi="Arial" w:cs="Arial"/>
          <w:b/>
          <w:caps/>
          <w:sz w:val="20"/>
        </w:rPr>
      </w:pPr>
    </w:p>
    <w:p w14:paraId="11A35027" w14:textId="77777777" w:rsidR="00636CB3" w:rsidRDefault="0094765F">
      <w:pPr>
        <w:ind w:right="-99"/>
        <w:jc w:val="center"/>
        <w:rPr>
          <w:rFonts w:ascii="Arial" w:hAnsi="Arial" w:cs="Arial"/>
          <w:caps/>
          <w:sz w:val="20"/>
        </w:rPr>
      </w:pPr>
      <w:r>
        <w:rPr>
          <w:rFonts w:ascii="Arial" w:hAnsi="Arial" w:cs="Arial"/>
          <w:b/>
          <w:caps/>
          <w:sz w:val="20"/>
        </w:rPr>
        <w:t>5</w:t>
      </w:r>
      <w:r>
        <w:rPr>
          <w:rFonts w:ascii="Arial" w:hAnsi="Arial" w:cs="Arial"/>
          <w:b/>
          <w:caps/>
          <w:sz w:val="20"/>
        </w:rPr>
        <w:tab/>
        <w:t>Ресурсы, сроки службы и хранения, гарантии изготовителя (поставщика)</w:t>
      </w:r>
    </w:p>
    <w:p w14:paraId="41469127" w14:textId="77777777" w:rsidR="00636CB3" w:rsidRDefault="00636CB3">
      <w:pPr>
        <w:ind w:right="-99"/>
        <w:jc w:val="both"/>
        <w:rPr>
          <w:rFonts w:ascii="Arial" w:hAnsi="Arial" w:cs="Arial"/>
          <w:sz w:val="20"/>
        </w:rPr>
      </w:pPr>
    </w:p>
    <w:p w14:paraId="4B3B6CB8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Гарантии изготовителя: </w:t>
      </w:r>
    </w:p>
    <w:p w14:paraId="41C6A9BB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Изготовитель гарантирует соответствие изделия требованиям действующей технической документации и обязательным требованиям государственных стандартов.</w:t>
      </w:r>
    </w:p>
    <w:p w14:paraId="7D6A516F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Гарантийный срок устанавливается </w:t>
      </w:r>
      <w:r>
        <w:rPr>
          <w:rFonts w:ascii="Arial" w:hAnsi="Arial" w:cs="Arial"/>
          <w:sz w:val="20"/>
          <w:shd w:val="clear" w:color="auto" w:fill="FFFFFF"/>
        </w:rPr>
        <w:t>5 лет</w:t>
      </w:r>
      <w:r>
        <w:rPr>
          <w:rFonts w:ascii="Arial" w:hAnsi="Arial" w:cs="Arial"/>
          <w:sz w:val="20"/>
        </w:rPr>
        <w:t xml:space="preserve"> с даты поставки при условии соблюдения потребителем требований эксплуатационной документации, транспортирования и хранения.</w:t>
      </w:r>
    </w:p>
    <w:p w14:paraId="72C2FBBE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 случае выхода светильников из строя во время гарантийного срока, при условии соблюдения потребителем правил хранения, транспортирования и эксплуатации, и заполненной ремонтной карты, потребитель предъявляет претензии в соответствии с действующим законодательством.</w:t>
      </w:r>
    </w:p>
    <w:p w14:paraId="3D40A1E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Производитель имеет право без предварительного уведомления вносить изменения в изделие, которые направлены на улучшение технических характеристик, и технологичности производства.</w:t>
      </w:r>
    </w:p>
    <w:p w14:paraId="739115AD" w14:textId="77777777" w:rsidR="00636CB3" w:rsidRDefault="00636CB3"/>
    <w:p w14:paraId="150B9A5A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b/>
          <w:bCs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>Изготовитель несет за собой право отказать в гарантийном обслуживании в случаях:</w:t>
      </w:r>
    </w:p>
    <w:p w14:paraId="792D2863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Обнаружение механических повреждений товара.</w:t>
      </w:r>
    </w:p>
    <w:p w14:paraId="547358EC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Нарушения правил и условий хранения и/или небрежной транспортировки.</w:t>
      </w:r>
    </w:p>
    <w:p w14:paraId="6827326B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Несоблюдение правил установки и подключения.</w:t>
      </w:r>
    </w:p>
    <w:p w14:paraId="42C62729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Обнаружения признаков разборки, ремонта, конструктивных изменений и иных вмешательств какими-либо лицами, кроме специалистов Изготовителя (Поставщика) и уполномоченных им на это лиц.</w:t>
      </w:r>
    </w:p>
    <w:p w14:paraId="46D92623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Подключение изделия к электросетям с параметрами, не соответствующими условиям эксплуатации изделия.</w:t>
      </w:r>
    </w:p>
    <w:p w14:paraId="1398E92E" w14:textId="77777777" w:rsidR="00132D96" w:rsidRPr="00C57F01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Действия сторонних обстоятельств, третьих лиц и непреодолимой силы (сверхнормативных скачков напряжения, пожара, залива, стихийных бедствий и  т.д.)</w:t>
      </w:r>
    </w:p>
    <w:p w14:paraId="74F48C3E" w14:textId="77777777" w:rsidR="00132D96" w:rsidRDefault="00132D96">
      <w:pPr>
        <w:sectPr w:rsidR="00132D96">
          <w:type w:val="continuous"/>
          <w:pgSz w:w="11906" w:h="16838" w:orient="landscape"/>
          <w:pgMar w:top="484" w:right="566" w:bottom="851" w:left="709" w:header="142" w:footer="0" w:gutter="0"/>
          <w:cols w:space="720"/>
        </w:sectPr>
      </w:pPr>
    </w:p>
    <w:p w14:paraId="1FF99578" w14:textId="77777777" w:rsidR="00636CB3" w:rsidRDefault="00636CB3">
      <w:pPr>
        <w:jc w:val="center"/>
        <w:rPr>
          <w:rFonts w:ascii="Arial" w:hAnsi="Arial" w:cs="Arial"/>
          <w:b/>
          <w:caps/>
          <w:sz w:val="20"/>
        </w:rPr>
      </w:pPr>
    </w:p>
    <w:p w14:paraId="44E7EDBE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6</w:t>
      </w:r>
      <w:r>
        <w:rPr>
          <w:rFonts w:ascii="Arial" w:hAnsi="Arial" w:cs="Arial"/>
          <w:b/>
          <w:caps/>
          <w:sz w:val="20"/>
        </w:rPr>
        <w:tab/>
        <w:t>Свидетельство об упаковывании</w:t>
      </w:r>
    </w:p>
    <w:p w14:paraId="10986100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40CE01B6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серии </w:t>
      </w:r>
      <w:r>
        <w:rPr>
          <w:rFonts w:ascii="Arial" w:hAnsi="Arial" w:cs="Arial"/>
          <w:sz w:val="20"/>
          <w:u w:val="single"/>
          <w:lang w:val="en-US"/>
        </w:rPr>
        <w:t>PR</w:t>
      </w:r>
      <w:r>
        <w:rPr>
          <w:rFonts w:ascii="Arial" w:hAnsi="Arial" w:cs="Arial"/>
          <w:sz w:val="20"/>
          <w:u w:val="single"/>
        </w:rPr>
        <w:t>-ДКУ-Х5</w:t>
      </w:r>
    </w:p>
    <w:p w14:paraId="3A246C3F" w14:textId="4B4EF9BA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B00252">
        <w:rPr>
          <w:rFonts w:ascii="Arial" w:hAnsi="Arial" w:cs="Arial"/>
          <w:sz w:val="20"/>
          <w:u w:val="single"/>
        </w:rPr>
        <w:t>-ДКУ-55-074-</w:t>
      </w:r>
      <w:r w:rsidR="00846C04">
        <w:rPr>
          <w:rFonts w:ascii="Arial" w:hAnsi="Arial" w:cs="Arial"/>
          <w:sz w:val="20"/>
          <w:u w:val="single"/>
        </w:rPr>
        <w:t>20</w:t>
      </w:r>
      <w:r w:rsidR="00AC0CDB">
        <w:rPr>
          <w:rFonts w:ascii="Arial" w:hAnsi="Arial" w:cs="Arial"/>
          <w:sz w:val="20"/>
          <w:u w:val="single"/>
        </w:rPr>
        <w:t>0-</w:t>
      </w:r>
      <w:r w:rsidR="0038261A">
        <w:rPr>
          <w:rFonts w:ascii="Arial" w:hAnsi="Arial" w:cs="Arial"/>
          <w:sz w:val="20"/>
          <w:u w:val="single"/>
        </w:rPr>
        <w:t>3</w:t>
      </w:r>
      <w:r w:rsidRPr="00910F21">
        <w:rPr>
          <w:rFonts w:ascii="Arial" w:hAnsi="Arial" w:cs="Arial"/>
          <w:sz w:val="20"/>
          <w:u w:val="single"/>
        </w:rPr>
        <w:t>81-140</w:t>
      </w:r>
    </w:p>
    <w:p w14:paraId="22599184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61304C9E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Упакован ООО «Пранкор» согласно требованиям, предусмотренным в действующей технической документации.</w:t>
      </w:r>
    </w:p>
    <w:p w14:paraId="14F8372C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1694A6F" w14:textId="1B688D96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</w:t>
      </w:r>
      <w:r>
        <w:rPr>
          <w:rFonts w:ascii="Arial" w:hAnsi="Arial" w:cs="Arial"/>
          <w:sz w:val="20"/>
          <w:u w:val="single"/>
        </w:rPr>
        <w:t>Упаковщик</w:t>
      </w:r>
      <w:r>
        <w:rPr>
          <w:rFonts w:ascii="Arial" w:hAnsi="Arial" w:cs="Arial"/>
          <w:sz w:val="20"/>
        </w:rPr>
        <w:t xml:space="preserve">              ____________________       </w:t>
      </w:r>
      <w:r w:rsidR="00FA41C2">
        <w:rPr>
          <w:rFonts w:ascii="Arial" w:hAnsi="Arial" w:cs="Arial"/>
          <w:sz w:val="20"/>
          <w:u w:val="single"/>
        </w:rPr>
        <w:t xml:space="preserve">   ___Герасименко Е.Ю.</w:t>
      </w:r>
      <w:r>
        <w:rPr>
          <w:rFonts w:ascii="Arial" w:hAnsi="Arial" w:cs="Arial"/>
          <w:sz w:val="20"/>
          <w:u w:val="single"/>
        </w:rPr>
        <w:t xml:space="preserve">___        </w:t>
      </w:r>
      <w:r>
        <w:rPr>
          <w:rFonts w:ascii="Arial" w:hAnsi="Arial" w:cs="Arial"/>
          <w:sz w:val="20"/>
        </w:rPr>
        <w:t xml:space="preserve">                                    М.П.</w:t>
      </w:r>
    </w:p>
    <w:p w14:paraId="0F5947B0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должность                 личная подпись                     расшифровка подписи    </w:t>
      </w:r>
    </w:p>
    <w:p w14:paraId="6F1FE9BA" w14:textId="1E06836D" w:rsidR="00636CB3" w:rsidRDefault="0094765F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u w:val="single"/>
        </w:rPr>
        <w:t>__</w:t>
      </w:r>
      <w:r w:rsidR="00B00252">
        <w:rPr>
          <w:rFonts w:ascii="Arial" w:hAnsi="Arial" w:cs="Arial"/>
          <w:sz w:val="20"/>
          <w:u w:val="single"/>
        </w:rPr>
        <w:t>29.01.2025</w:t>
      </w:r>
      <w:r w:rsidR="00FA41C2">
        <w:rPr>
          <w:rFonts w:ascii="Arial" w:hAnsi="Arial" w:cs="Arial"/>
          <w:sz w:val="20"/>
          <w:u w:val="single"/>
        </w:rPr>
        <w:t>______</w:t>
      </w:r>
      <w:r>
        <w:rPr>
          <w:rFonts w:ascii="Arial" w:hAnsi="Arial" w:cs="Arial"/>
          <w:sz w:val="20"/>
        </w:rPr>
        <w:t xml:space="preserve">                      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u w:val="single"/>
        </w:rPr>
        <w:t xml:space="preserve">     </w:t>
      </w:r>
    </w:p>
    <w:p w14:paraId="365666A7" w14:textId="77777777" w:rsidR="00636CB3" w:rsidRDefault="0094765F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  число, месяц, год</w:t>
      </w:r>
    </w:p>
    <w:p w14:paraId="2BACE5AB" w14:textId="77777777" w:rsidR="00636CB3" w:rsidRDefault="00636CB3">
      <w:pPr>
        <w:sectPr w:rsidR="00636CB3">
          <w:type w:val="continuous"/>
          <w:pgSz w:w="11906" w:h="16838" w:orient="landscape"/>
          <w:pgMar w:top="484" w:right="566" w:bottom="851" w:left="709" w:header="142" w:footer="0" w:gutter="0"/>
          <w:cols w:space="720"/>
        </w:sectPr>
      </w:pPr>
    </w:p>
    <w:p w14:paraId="22F39229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7</w:t>
      </w:r>
      <w:r>
        <w:rPr>
          <w:rFonts w:ascii="Arial" w:hAnsi="Arial" w:cs="Arial"/>
          <w:b/>
          <w:caps/>
          <w:sz w:val="20"/>
        </w:rPr>
        <w:tab/>
        <w:t xml:space="preserve"> Свидетельство о приемке</w:t>
      </w:r>
    </w:p>
    <w:p w14:paraId="753AFBD8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72DC7C36" w14:textId="77777777" w:rsidR="00636CB3" w:rsidRDefault="0094765F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>Светильник со светодиодными источниками света, серии</w:t>
      </w:r>
      <w:r>
        <w:rPr>
          <w:rFonts w:ascii="Arial" w:hAnsi="Arial" w:cs="Arial"/>
          <w:sz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u w:val="single"/>
          <w:lang w:val="en-US"/>
        </w:rPr>
        <w:t>PR</w:t>
      </w:r>
      <w:r>
        <w:rPr>
          <w:rFonts w:ascii="Arial" w:hAnsi="Arial" w:cs="Arial"/>
          <w:sz w:val="20"/>
          <w:u w:val="single"/>
        </w:rPr>
        <w:t>-ДКУ-Х5</w:t>
      </w:r>
    </w:p>
    <w:p w14:paraId="0F960F71" w14:textId="69D455C0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B00252">
        <w:rPr>
          <w:rFonts w:ascii="Arial" w:hAnsi="Arial" w:cs="Arial"/>
          <w:sz w:val="20"/>
          <w:u w:val="single"/>
        </w:rPr>
        <w:t>-ДКУ-55-074-</w:t>
      </w:r>
      <w:r w:rsidR="00846C04">
        <w:rPr>
          <w:rFonts w:ascii="Arial" w:hAnsi="Arial" w:cs="Arial"/>
          <w:sz w:val="20"/>
          <w:u w:val="single"/>
        </w:rPr>
        <w:t>20</w:t>
      </w:r>
      <w:r w:rsidR="00AC0CDB">
        <w:rPr>
          <w:rFonts w:ascii="Arial" w:hAnsi="Arial" w:cs="Arial"/>
          <w:sz w:val="20"/>
          <w:u w:val="single"/>
        </w:rPr>
        <w:t>0-</w:t>
      </w:r>
      <w:r w:rsidR="0038261A">
        <w:rPr>
          <w:rFonts w:ascii="Arial" w:hAnsi="Arial" w:cs="Arial"/>
          <w:sz w:val="20"/>
          <w:u w:val="single"/>
        </w:rPr>
        <w:t>3</w:t>
      </w:r>
      <w:r>
        <w:rPr>
          <w:rFonts w:ascii="Arial" w:hAnsi="Arial" w:cs="Arial"/>
          <w:sz w:val="20"/>
          <w:u w:val="single"/>
        </w:rPr>
        <w:t xml:space="preserve">81-140 </w:t>
      </w:r>
      <w:r>
        <w:rPr>
          <w:rFonts w:ascii="Arial" w:hAnsi="Arial" w:cs="Arial"/>
          <w:sz w:val="20"/>
        </w:rPr>
        <w:t>изготовлен и принят в соответствии с обязательными требованиями государственных стандартов, действующей технической документацией и признан годным для эксплуатации.</w:t>
      </w:r>
    </w:p>
    <w:p w14:paraId="0ADB2437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409145F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3B5F3171" w14:textId="2CE7852D" w:rsidR="00636CB3" w:rsidRDefault="0006301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Начальник </w:t>
      </w:r>
      <w:r w:rsidR="0094765F">
        <w:rPr>
          <w:rFonts w:ascii="Arial" w:hAnsi="Arial" w:cs="Arial"/>
          <w:sz w:val="20"/>
          <w:u w:val="single"/>
        </w:rPr>
        <w:t xml:space="preserve"> ОТК  </w:t>
      </w:r>
      <w:r w:rsidR="0094765F">
        <w:rPr>
          <w:rFonts w:ascii="Arial" w:hAnsi="Arial" w:cs="Arial"/>
          <w:sz w:val="20"/>
        </w:rPr>
        <w:t xml:space="preserve">             ___________________        </w:t>
      </w:r>
      <w:r w:rsidR="00B00252">
        <w:rPr>
          <w:rFonts w:ascii="Arial" w:hAnsi="Arial" w:cs="Arial"/>
          <w:sz w:val="20"/>
          <w:u w:val="single"/>
        </w:rPr>
        <w:t xml:space="preserve">      Губская И.Д.</w:t>
      </w:r>
      <w:r w:rsidR="00FA41C2">
        <w:rPr>
          <w:rFonts w:ascii="Arial" w:hAnsi="Arial" w:cs="Arial"/>
          <w:sz w:val="20"/>
          <w:u w:val="single"/>
        </w:rPr>
        <w:t xml:space="preserve"> ___</w:t>
      </w:r>
      <w:r w:rsidR="0094765F">
        <w:rPr>
          <w:rFonts w:ascii="Arial" w:hAnsi="Arial" w:cs="Arial"/>
          <w:sz w:val="20"/>
        </w:rPr>
        <w:t xml:space="preserve"> </w:t>
      </w:r>
      <w:r w:rsidR="00FA41C2">
        <w:rPr>
          <w:rFonts w:ascii="Arial" w:hAnsi="Arial" w:cs="Arial"/>
          <w:sz w:val="20"/>
        </w:rPr>
        <w:t xml:space="preserve">        </w:t>
      </w:r>
      <w:r w:rsidR="0094765F">
        <w:rPr>
          <w:rFonts w:ascii="Arial" w:hAnsi="Arial" w:cs="Arial"/>
          <w:sz w:val="20"/>
        </w:rPr>
        <w:t xml:space="preserve">  ___</w:t>
      </w:r>
      <w:r w:rsidR="00B00252">
        <w:rPr>
          <w:rFonts w:ascii="Arial" w:hAnsi="Arial" w:cs="Arial"/>
          <w:sz w:val="20"/>
          <w:u w:val="single"/>
        </w:rPr>
        <w:t>29.01.2025</w:t>
      </w:r>
      <w:r w:rsidR="00FA41C2">
        <w:rPr>
          <w:rFonts w:ascii="Arial" w:hAnsi="Arial" w:cs="Arial"/>
          <w:sz w:val="20"/>
        </w:rPr>
        <w:t>___</w:t>
      </w:r>
      <w:r w:rsidR="0094765F">
        <w:rPr>
          <w:rFonts w:ascii="Arial" w:hAnsi="Arial" w:cs="Arial"/>
          <w:sz w:val="20"/>
        </w:rPr>
        <w:t xml:space="preserve">      М.П.</w:t>
      </w:r>
    </w:p>
    <w:p w14:paraId="4DF886F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должность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личная подпись                расшифровка подписи        число, месяц, год</w:t>
      </w:r>
    </w:p>
    <w:p w14:paraId="525F173C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250B40A6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3BBBF0B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Заказчик (при наличии)</w:t>
      </w:r>
    </w:p>
    <w:p w14:paraId="340DFF69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80C26B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Печать</w:t>
      </w:r>
    </w:p>
    <w:p w14:paraId="25358CC7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266696A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____________________________               ___________________       ___________________</w:t>
      </w:r>
    </w:p>
    <w:p w14:paraId="7DE6C70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личная подпись                                              расшифровка подписи                 </w:t>
      </w:r>
      <w:r>
        <w:rPr>
          <w:rFonts w:ascii="Arial" w:hAnsi="Arial" w:cs="Arial"/>
          <w:sz w:val="18"/>
          <w:szCs w:val="18"/>
        </w:rPr>
        <w:t>год, месяц, число</w:t>
      </w:r>
    </w:p>
    <w:p w14:paraId="196EF266" w14:textId="77777777" w:rsidR="00636CB3" w:rsidRDefault="00636CB3">
      <w:pPr>
        <w:pStyle w:val="24"/>
        <w:rPr>
          <w:rFonts w:cs="Arial"/>
          <w:sz w:val="20"/>
        </w:rPr>
      </w:pPr>
    </w:p>
    <w:p w14:paraId="0E79130B" w14:textId="566D4BF4" w:rsidR="00636CB3" w:rsidRPr="00132D96" w:rsidRDefault="0094765F" w:rsidP="00132D96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8</w:t>
      </w:r>
      <w:r>
        <w:rPr>
          <w:rFonts w:ascii="Arial" w:hAnsi="Arial" w:cs="Arial"/>
          <w:b/>
          <w:caps/>
          <w:sz w:val="20"/>
        </w:rPr>
        <w:tab/>
        <w:t xml:space="preserve">Сведения об утилизации </w:t>
      </w:r>
    </w:p>
    <w:p w14:paraId="55DC36BB" w14:textId="77777777" w:rsidR="00636CB3" w:rsidRDefault="0094765F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Специальных требований при применении изделия и/или его утилизации по допустимым химическим, радиационным, термическим и биологическим воздействиям на окружающую среду не предъявляется. </w:t>
      </w:r>
    </w:p>
    <w:p w14:paraId="7C2C8470" w14:textId="77777777" w:rsidR="00636CB3" w:rsidRDefault="0094765F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После окончания эксплуатации изделия могут быть сданы, как вторичное сырье, в соответствии с действующими правилами.</w:t>
      </w:r>
    </w:p>
    <w:p w14:paraId="52E1BB17" w14:textId="77777777" w:rsidR="00636CB3" w:rsidRDefault="0094765F">
      <w:pPr>
        <w:ind w:firstLine="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38D34BAE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sz w:val="20"/>
        </w:rPr>
        <w:t>9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caps/>
          <w:sz w:val="20"/>
        </w:rPr>
        <w:t>Требования безопасности</w:t>
      </w:r>
    </w:p>
    <w:p w14:paraId="1D0B2263" w14:textId="77777777" w:rsidR="00636CB3" w:rsidRDefault="00636CB3">
      <w:pPr>
        <w:jc w:val="center"/>
        <w:rPr>
          <w:rFonts w:ascii="Arial" w:hAnsi="Arial" w:cs="Arial"/>
          <w:b/>
          <w:caps/>
          <w:sz w:val="20"/>
        </w:rPr>
      </w:pPr>
    </w:p>
    <w:p w14:paraId="4F32F11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9.1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color w:val="000000"/>
          <w:sz w:val="20"/>
          <w:shd w:val="clear" w:color="auto" w:fill="FFFFFF"/>
        </w:rPr>
        <w:t>Соответствие ТР ТС 004/2011 и 020/2011 «Электромагнитная совместимость технических средств». Решение Комиссии Таможенного союза от 09.12.2011 №879 «О принятии технического регламента Таможенного союза «Электромагнитная совместимость технических средств».</w:t>
      </w:r>
    </w:p>
    <w:p w14:paraId="7057602F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6311D5B2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9.2</w:t>
      </w:r>
      <w:r>
        <w:rPr>
          <w:rFonts w:ascii="Arial" w:hAnsi="Arial" w:cs="Arial"/>
          <w:sz w:val="20"/>
        </w:rPr>
        <w:tab/>
        <w:t>Все работы по монтажу, устранению неисправностей и демонтажу светильника производить только при отключенной сети питания.</w:t>
      </w:r>
    </w:p>
    <w:p w14:paraId="3E3FF9C9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9.3</w:t>
      </w:r>
      <w:r>
        <w:rPr>
          <w:rFonts w:ascii="Arial" w:hAnsi="Arial" w:cs="Arial"/>
          <w:sz w:val="20"/>
        </w:rPr>
        <w:tab/>
        <w:t xml:space="preserve">Конструкция светильника отвечает требованиям безопасности по </w:t>
      </w:r>
      <w:r>
        <w:rPr>
          <w:rFonts w:ascii="Arial" w:hAnsi="Arial" w:cs="Arial"/>
          <w:sz w:val="20"/>
          <w:shd w:val="clear" w:color="auto" w:fill="FFFFFF"/>
        </w:rPr>
        <w:t>ГОСТ IEC 60598-1-2017</w:t>
      </w:r>
      <w:r>
        <w:rPr>
          <w:rFonts w:ascii="Arial" w:hAnsi="Arial" w:cs="Arial"/>
          <w:sz w:val="20"/>
        </w:rPr>
        <w:t>.</w:t>
      </w:r>
    </w:p>
    <w:p w14:paraId="375E71F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9.4</w:t>
      </w:r>
      <w:r>
        <w:rPr>
          <w:rFonts w:ascii="Arial" w:hAnsi="Arial" w:cs="Arial"/>
          <w:sz w:val="20"/>
        </w:rPr>
        <w:tab/>
        <w:t>Работы по монтажу, сборке, ремонту и обслуживанию должны проводиться квалифицированными специалистами.</w:t>
      </w:r>
    </w:p>
    <w:p w14:paraId="3D477B7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9.5</w:t>
      </w:r>
      <w:r>
        <w:rPr>
          <w:rFonts w:ascii="Arial" w:hAnsi="Arial" w:cs="Arial"/>
          <w:sz w:val="20"/>
        </w:rPr>
        <w:tab/>
        <w:t xml:space="preserve">При эксплуатации светильника запрещены: </w:t>
      </w:r>
    </w:p>
    <w:p w14:paraId="7A58FA97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доработка светильника без согласования с разработчиком; </w:t>
      </w:r>
    </w:p>
    <w:p w14:paraId="42927C0D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светильника в разобранном виде или с поврежденным плафоном;</w:t>
      </w:r>
    </w:p>
    <w:p w14:paraId="08ADC8AE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светильников с поврежденной изоляцией проводов и мест соединений.</w:t>
      </w:r>
    </w:p>
    <w:p w14:paraId="0531B20A" w14:textId="075BAB91" w:rsidR="00636CB3" w:rsidRPr="00132D96" w:rsidRDefault="0094765F" w:rsidP="00132D96">
      <w:pPr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</w:t>
      </w:r>
      <w:r w:rsidR="00132D96">
        <w:rPr>
          <w:rFonts w:ascii="Arial" w:hAnsi="Arial" w:cs="Arial"/>
          <w:noProof/>
          <w:sz w:val="20"/>
        </w:rPr>
        <w:drawing>
          <wp:inline distT="0" distB="0" distL="0" distR="0" wp14:anchorId="7F64BCCD" wp14:editId="56ABEFFE">
            <wp:extent cx="2943225" cy="1354088"/>
            <wp:effectExtent l="0" t="0" r="0" b="0"/>
            <wp:docPr id="3" name="Рисунок 0" descr="PR-ДКУ-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-ДКУ-57.png"/>
                    <pic:cNvPicPr>
                      <a:picLocks noChangeAspect="1"/>
                    </pic:cNvPicPr>
                  </pic:nvPicPr>
                  <pic:blipFill>
                    <a:blip r:embed="rId11"/>
                    <a:stretch/>
                  </pic:blipFill>
                  <pic:spPr bwMode="auto">
                    <a:xfrm>
                      <a:off x="0" y="0"/>
                      <a:ext cx="2942956" cy="1353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6"/>
          <w:szCs w:val="16"/>
        </w:rPr>
        <w:t xml:space="preserve">                                                 </w:t>
      </w:r>
      <w:r w:rsidR="00132D96">
        <w:rPr>
          <w:rFonts w:ascii="Arial" w:hAnsi="Arial" w:cs="Arial"/>
          <w:b/>
          <w:sz w:val="16"/>
          <w:szCs w:val="16"/>
        </w:rPr>
        <w:t xml:space="preserve">      </w:t>
      </w:r>
      <w:r w:rsidRPr="00132D96">
        <w:rPr>
          <w:sz w:val="24"/>
          <w:szCs w:val="24"/>
        </w:rPr>
        <w:t>Рис.1. Схема подключения</w:t>
      </w:r>
    </w:p>
    <w:p w14:paraId="5E87CA26" w14:textId="77777777" w:rsidR="00636CB3" w:rsidRDefault="00636CB3">
      <w:pPr>
        <w:jc w:val="both"/>
        <w:rPr>
          <w:rFonts w:ascii="Arial" w:hAnsi="Arial" w:cs="Arial"/>
          <w:b/>
          <w:sz w:val="16"/>
          <w:szCs w:val="16"/>
        </w:rPr>
      </w:pPr>
    </w:p>
    <w:p w14:paraId="1A630D91" w14:textId="77777777" w:rsidR="00636CB3" w:rsidRDefault="00636CB3">
      <w:pPr>
        <w:sectPr w:rsidR="00636CB3">
          <w:type w:val="continuous"/>
          <w:pgSz w:w="11906" w:h="16838" w:orient="landscape"/>
          <w:pgMar w:top="484" w:right="566" w:bottom="426" w:left="709" w:header="142" w:footer="0" w:gutter="0"/>
          <w:cols w:space="720"/>
        </w:sectPr>
      </w:pPr>
    </w:p>
    <w:p w14:paraId="650C2D85" w14:textId="77777777" w:rsidR="00636CB3" w:rsidRDefault="00636CB3">
      <w:pPr>
        <w:jc w:val="both"/>
        <w:rPr>
          <w:rFonts w:ascii="Arial" w:hAnsi="Arial" w:cs="Arial"/>
          <w:b/>
          <w:sz w:val="16"/>
          <w:szCs w:val="16"/>
        </w:rPr>
      </w:pPr>
    </w:p>
    <w:p w14:paraId="1F3B29D9" w14:textId="77777777" w:rsidR="00636CB3" w:rsidRDefault="0094765F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10</w:t>
      </w:r>
      <w:r>
        <w:rPr>
          <w:rFonts w:ascii="Arial" w:hAnsi="Arial" w:cs="Arial"/>
          <w:b/>
          <w:sz w:val="20"/>
        </w:rPr>
        <w:tab/>
        <w:t>КРАТКИЕ ЗАПИСИ О ПРОИЗВЕДЕННОМ РЕМОНТЕ</w:t>
      </w:r>
    </w:p>
    <w:p w14:paraId="3BC13E34" w14:textId="77777777" w:rsidR="00636CB3" w:rsidRDefault="00636CB3">
      <w:pPr>
        <w:rPr>
          <w:rFonts w:ascii="Arial" w:hAnsi="Arial" w:cs="Arial"/>
          <w:sz w:val="20"/>
        </w:rPr>
      </w:pPr>
    </w:p>
    <w:p w14:paraId="7F7C1898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</w:t>
      </w:r>
      <w:r>
        <w:rPr>
          <w:rFonts w:ascii="Arial" w:hAnsi="Arial" w:cs="Arial"/>
          <w:sz w:val="20"/>
        </w:rPr>
        <w:tab/>
      </w:r>
    </w:p>
    <w:p w14:paraId="56C878E7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>обозначение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63D30F28" w14:textId="77777777" w:rsidR="00636CB3" w:rsidRDefault="00636CB3">
      <w:pPr>
        <w:rPr>
          <w:rFonts w:ascii="Arial" w:hAnsi="Arial" w:cs="Arial"/>
          <w:sz w:val="20"/>
        </w:rPr>
      </w:pPr>
    </w:p>
    <w:p w14:paraId="32F9582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</w:t>
      </w:r>
    </w:p>
    <w:p w14:paraId="22B8D712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предприятие, дата</w:t>
      </w:r>
    </w:p>
    <w:p w14:paraId="281F98C5" w14:textId="77777777" w:rsidR="00636CB3" w:rsidRDefault="00636CB3">
      <w:pPr>
        <w:rPr>
          <w:rFonts w:ascii="Arial" w:hAnsi="Arial" w:cs="Arial"/>
          <w:sz w:val="20"/>
        </w:rPr>
      </w:pPr>
    </w:p>
    <w:p w14:paraId="5F347F21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с начала эксплуатации__________________________________________________________________</w:t>
      </w:r>
    </w:p>
    <w:p w14:paraId="7BFDEC5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после последнего ремонта_______________________________________________________________</w:t>
      </w:r>
    </w:p>
    <w:p w14:paraId="576130F4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Причина поступления в ремонт_____________________________________________________________________</w:t>
      </w:r>
    </w:p>
    <w:p w14:paraId="469FEF03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</w:t>
      </w:r>
    </w:p>
    <w:p w14:paraId="00A10EED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произведенном ремонте _______________________________________________________________________________________________</w:t>
      </w:r>
    </w:p>
    <w:p w14:paraId="3DC63C7D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приемо-сдаточных испытаниях __________________________________________________________</w:t>
      </w:r>
    </w:p>
    <w:p w14:paraId="790B6F8F" w14:textId="77777777" w:rsidR="00636CB3" w:rsidRDefault="0094765F">
      <w:pPr>
        <w:jc w:val="center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  <w:vertAlign w:val="subscript"/>
        </w:rPr>
        <w:t>(Соответствует /не соответствует)</w:t>
      </w:r>
    </w:p>
    <w:p w14:paraId="46C3B8A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Причины несоответствия__________________________________________________________________________</w:t>
      </w:r>
    </w:p>
    <w:p w14:paraId="5D90F59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</w:t>
      </w:r>
    </w:p>
    <w:p w14:paraId="1D2B0198" w14:textId="77777777" w:rsidR="00636CB3" w:rsidRDefault="00636CB3">
      <w:pPr>
        <w:rPr>
          <w:rFonts w:ascii="Arial" w:hAnsi="Arial" w:cs="Arial"/>
          <w:b/>
          <w:sz w:val="16"/>
          <w:szCs w:val="16"/>
        </w:rPr>
      </w:pPr>
    </w:p>
    <w:p w14:paraId="15E8E63C" w14:textId="77777777" w:rsidR="00636CB3" w:rsidRDefault="00636CB3">
      <w:pPr>
        <w:sectPr w:rsidR="00636CB3">
          <w:type w:val="continuous"/>
          <w:pgSz w:w="11906" w:h="16838" w:orient="landscape"/>
          <w:pgMar w:top="133" w:right="566" w:bottom="851" w:left="709" w:header="135" w:footer="0" w:gutter="0"/>
          <w:cols w:space="720"/>
        </w:sectPr>
      </w:pPr>
    </w:p>
    <w:p w14:paraId="22D54040" w14:textId="77777777" w:rsidR="00636CB3" w:rsidRDefault="0094765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11</w:t>
      </w:r>
      <w:r>
        <w:rPr>
          <w:rFonts w:ascii="Arial" w:hAnsi="Arial" w:cs="Arial"/>
          <w:b/>
          <w:sz w:val="20"/>
        </w:rPr>
        <w:tab/>
        <w:t>СВИДЕТЕЛЬСТВО О ПРИЕМКЕ И ГАРАНТИИ РЕМОНТА</w:t>
      </w:r>
    </w:p>
    <w:p w14:paraId="6A0E906B" w14:textId="77777777" w:rsidR="00636CB3" w:rsidRDefault="00636CB3">
      <w:pPr>
        <w:rPr>
          <w:rFonts w:ascii="Arial" w:hAnsi="Arial" w:cs="Arial"/>
          <w:sz w:val="20"/>
        </w:rPr>
      </w:pPr>
    </w:p>
    <w:p w14:paraId="4BC7496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</w:t>
      </w:r>
    </w:p>
    <w:p w14:paraId="37583A9B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 xml:space="preserve">                        обозначение</w:t>
      </w:r>
      <w:r>
        <w:rPr>
          <w:rFonts w:ascii="Arial" w:hAnsi="Arial" w:cs="Arial"/>
          <w:sz w:val="20"/>
        </w:rPr>
        <w:tab/>
      </w:r>
    </w:p>
    <w:p w14:paraId="4ECD10A5" w14:textId="77777777" w:rsidR="00636CB3" w:rsidRDefault="00636CB3">
      <w:pPr>
        <w:rPr>
          <w:rFonts w:ascii="Arial" w:hAnsi="Arial" w:cs="Arial"/>
          <w:sz w:val="20"/>
        </w:rPr>
      </w:pPr>
    </w:p>
    <w:p w14:paraId="2C045698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 согласно__________________________</w:t>
      </w:r>
    </w:p>
    <w:p w14:paraId="3D7AD817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вид ремонта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             вид документа</w:t>
      </w:r>
    </w:p>
    <w:p w14:paraId="79984AD1" w14:textId="6E2D2EE7" w:rsidR="00636CB3" w:rsidRPr="00132D96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Принят в соответствие с обязательными требованиями государственных стандартов и действующей технической документации и признан годным к эксплуатации.</w:t>
      </w:r>
    </w:p>
    <w:p w14:paraId="627B2C09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Исполнитель ремонта гарантирует соответствие изделия требованиям действующей технической документации при соблюдении потребителем требований действующей эксплуатационной документации.</w:t>
      </w:r>
    </w:p>
    <w:p w14:paraId="2A5535B4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21FA0B77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Руководитель ОТК</w:t>
      </w:r>
    </w:p>
    <w:p w14:paraId="10969C3D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М.П.</w:t>
      </w:r>
    </w:p>
    <w:p w14:paraId="7CF498FD" w14:textId="77777777" w:rsidR="00636CB3" w:rsidRDefault="0094765F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                 _____________________                       _________________</w:t>
      </w:r>
    </w:p>
    <w:p w14:paraId="4E9E1107" w14:textId="77777777" w:rsidR="00636CB3" w:rsidRDefault="0094765F">
      <w:pPr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личная подпись                       расшифровка подписи                     год, месяц, число</w:t>
      </w:r>
    </w:p>
    <w:sectPr w:rsidR="00636CB3">
      <w:type w:val="continuous"/>
      <w:pgSz w:w="11906" w:h="16838" w:orient="landscape"/>
      <w:pgMar w:top="402" w:right="566" w:bottom="851" w:left="709" w:header="14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6D545" w14:textId="77777777" w:rsidR="00415190" w:rsidRDefault="00415190">
      <w:r>
        <w:separator/>
      </w:r>
    </w:p>
  </w:endnote>
  <w:endnote w:type="continuationSeparator" w:id="0">
    <w:p w14:paraId="6022E290" w14:textId="77777777" w:rsidR="00415190" w:rsidRDefault="00415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70ADF" w14:textId="77777777" w:rsidR="00415190" w:rsidRDefault="00415190">
      <w:r>
        <w:separator/>
      </w:r>
    </w:p>
  </w:footnote>
  <w:footnote w:type="continuationSeparator" w:id="0">
    <w:p w14:paraId="78CAB1C6" w14:textId="77777777" w:rsidR="00415190" w:rsidRDefault="00415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9846C" w14:textId="77777777" w:rsidR="00636CB3" w:rsidRDefault="0094765F">
    <w:pPr>
      <w:pStyle w:val="ab"/>
      <w:jc w:val="right"/>
    </w:pPr>
    <w:r>
      <w:rPr>
        <w:sz w:val="20"/>
      </w:rPr>
      <w:fldChar w:fldCharType="begin"/>
    </w:r>
    <w:r>
      <w:rPr>
        <w:sz w:val="20"/>
      </w:rPr>
      <w:instrText>PAGE</w:instrText>
    </w:r>
    <w:r>
      <w:rPr>
        <w:sz w:val="20"/>
      </w:rPr>
      <w:fldChar w:fldCharType="separate"/>
    </w:r>
    <w:r w:rsidR="00B00252">
      <w:rPr>
        <w:noProof/>
        <w:sz w:val="20"/>
      </w:rPr>
      <w:t>2</w:t>
    </w:r>
    <w:r>
      <w:rPr>
        <w:sz w:val="20"/>
      </w:rPr>
      <w:fldChar w:fldCharType="end"/>
    </w:r>
  </w:p>
  <w:p w14:paraId="3F9A0158" w14:textId="77777777" w:rsidR="00636CB3" w:rsidRDefault="0094765F">
    <w:pPr>
      <w:pStyle w:val="ab"/>
      <w:tabs>
        <w:tab w:val="clear" w:pos="4536"/>
        <w:tab w:val="clear" w:pos="9072"/>
        <w:tab w:val="left" w:pos="7016"/>
      </w:tabs>
      <w:ind w:right="36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EB5B13"/>
    <w:multiLevelType w:val="multilevel"/>
    <w:tmpl w:val="415EFDD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738551E"/>
    <w:multiLevelType w:val="multilevel"/>
    <w:tmpl w:val="6F3253B8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393554349">
    <w:abstractNumId w:val="1"/>
  </w:num>
  <w:num w:numId="2" w16cid:durableId="1224440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CB3"/>
    <w:rsid w:val="00063019"/>
    <w:rsid w:val="00132D96"/>
    <w:rsid w:val="001C6F22"/>
    <w:rsid w:val="001E757E"/>
    <w:rsid w:val="00244A57"/>
    <w:rsid w:val="0038261A"/>
    <w:rsid w:val="00415190"/>
    <w:rsid w:val="00636CB3"/>
    <w:rsid w:val="00655456"/>
    <w:rsid w:val="00671EB9"/>
    <w:rsid w:val="00694CF2"/>
    <w:rsid w:val="00753A52"/>
    <w:rsid w:val="007E092A"/>
    <w:rsid w:val="00846C04"/>
    <w:rsid w:val="00847431"/>
    <w:rsid w:val="008A6A32"/>
    <w:rsid w:val="0090034F"/>
    <w:rsid w:val="00910F21"/>
    <w:rsid w:val="0094765F"/>
    <w:rsid w:val="009A275E"/>
    <w:rsid w:val="009C1E89"/>
    <w:rsid w:val="00AC0CDB"/>
    <w:rsid w:val="00B00252"/>
    <w:rsid w:val="00C92E38"/>
    <w:rsid w:val="00DC375D"/>
    <w:rsid w:val="00DD3F72"/>
    <w:rsid w:val="00F066A7"/>
    <w:rsid w:val="00F7415F"/>
    <w:rsid w:val="00FA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E843D"/>
  <w15:docId w15:val="{4077643B-672E-41B7-BC7E-DF697174A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c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styleId="af6">
    <w:name w:val="page number"/>
    <w:basedOn w:val="a0"/>
    <w:qFormat/>
  </w:style>
  <w:style w:type="character" w:customStyle="1" w:styleId="af7">
    <w:name w:val="Нижний колонтитул Знак"/>
    <w:uiPriority w:val="99"/>
    <w:qFormat/>
    <w:rPr>
      <w:sz w:val="28"/>
    </w:rPr>
  </w:style>
  <w:style w:type="character" w:customStyle="1" w:styleId="af8">
    <w:name w:val="Верхний колонтитул Знак"/>
    <w:uiPriority w:val="99"/>
    <w:qFormat/>
    <w:rPr>
      <w:sz w:val="28"/>
    </w:rPr>
  </w:style>
  <w:style w:type="character" w:customStyle="1" w:styleId="af9">
    <w:name w:val="Текст выноски Знак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14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fa">
    <w:name w:val="Body Text"/>
    <w:basedOn w:val="a"/>
    <w:pPr>
      <w:jc w:val="center"/>
    </w:pPr>
    <w:rPr>
      <w:rFonts w:ascii="Arial" w:hAnsi="Arial"/>
      <w:b/>
      <w:sz w:val="24"/>
    </w:rPr>
  </w:style>
  <w:style w:type="paragraph" w:styleId="afb">
    <w:name w:val="List"/>
    <w:basedOn w:val="afa"/>
    <w:rPr>
      <w:rFonts w:cs="Mang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Mangal"/>
    </w:rPr>
  </w:style>
  <w:style w:type="paragraph" w:styleId="ab">
    <w:name w:val="header"/>
    <w:basedOn w:val="a"/>
    <w:link w:val="11"/>
    <w:uiPriority w:val="99"/>
    <w:pPr>
      <w:tabs>
        <w:tab w:val="center" w:pos="4536"/>
        <w:tab w:val="right" w:pos="9072"/>
      </w:tabs>
    </w:pPr>
  </w:style>
  <w:style w:type="paragraph" w:styleId="24">
    <w:name w:val="Body Text 2"/>
    <w:basedOn w:val="a"/>
    <w:qFormat/>
    <w:pPr>
      <w:ind w:right="-567"/>
      <w:jc w:val="both"/>
    </w:pPr>
    <w:rPr>
      <w:rFonts w:ascii="Arial" w:hAnsi="Arial"/>
      <w:bCs/>
      <w:sz w:val="24"/>
    </w:rPr>
  </w:style>
  <w:style w:type="paragraph" w:styleId="ac">
    <w:name w:val="footer"/>
    <w:basedOn w:val="a"/>
    <w:link w:val="12"/>
    <w:uiPriority w:val="99"/>
    <w:unhideWhenUsed/>
    <w:pPr>
      <w:tabs>
        <w:tab w:val="center" w:pos="4677"/>
        <w:tab w:val="right" w:pos="9355"/>
      </w:tabs>
    </w:pPr>
  </w:style>
  <w:style w:type="paragraph" w:styleId="afe">
    <w:name w:val="Balloon Text"/>
    <w:basedOn w:val="a"/>
    <w:uiPriority w:val="99"/>
    <w:semiHidden/>
    <w:unhideWhenUsed/>
    <w:qFormat/>
    <w:rPr>
      <w:rFonts w:ascii="Tahoma" w:hAnsi="Tahoma"/>
      <w:sz w:val="16"/>
      <w:szCs w:val="16"/>
    </w:rPr>
  </w:style>
  <w:style w:type="table" w:styleId="a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8F37CF-63FE-4B32-A2E9-D4CC7DD79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1373</Words>
  <Characters>7829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CОСТАВ и СОДЕРЖАНИЕ</vt:lpstr>
    </vt:vector>
  </TitlesOfParts>
  <Company>ZAO "PRIZ"</Company>
  <LinksUpToDate>false</LinksUpToDate>
  <CharactersWithSpaces>9184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CОСТАВ и СОДЕРЖАНИЕ</dc:title>
  <dc:creator>Ильина Мария</dc:creator>
  <cp:lastModifiedBy>Гусев Альберт Игоревич</cp:lastModifiedBy>
  <cp:revision>5</cp:revision>
  <cp:lastPrinted>2024-12-26T09:06:00Z</cp:lastPrinted>
  <dcterms:created xsi:type="dcterms:W3CDTF">2025-04-29T11:43:00Z</dcterms:created>
  <dcterms:modified xsi:type="dcterms:W3CDTF">2025-05-20T08:33:00Z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ZAO "PRIZ"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